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8A130E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7B34BF" w:rsidRDefault="001517BC" w:rsidP="00E67DE9">
      <w:pPr>
        <w:spacing w:after="160" w:line="360" w:lineRule="auto"/>
        <w:jc w:val="center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7B34BF" w:rsidRDefault="007B34BF" w:rsidP="007B34BF">
      <w:pPr>
        <w:pStyle w:val="a6"/>
        <w:widowControl w:val="0"/>
        <w:spacing w:after="160"/>
        <w:ind w:firstLine="567"/>
        <w:rPr>
          <w:rFonts w:ascii="GHEA Grapalat" w:hAnsi="GHEA Grapalat"/>
          <w:sz w:val="20"/>
        </w:rPr>
      </w:pPr>
      <w:r w:rsidRPr="007B34BF">
        <w:rPr>
          <w:rFonts w:ascii="GHEA Grapalat" w:hAnsi="GHEA Grapalat"/>
          <w:sz w:val="20"/>
        </w:rPr>
        <w:t>Гарнинский муниципалитет</w:t>
      </w:r>
      <w:r w:rsidR="008A130E" w:rsidRPr="008503C1"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="008A130E" w:rsidRPr="008A130E">
        <w:rPr>
          <w:rFonts w:ascii="GHEA Grapalat" w:hAnsi="GHEA Grapalat"/>
          <w:sz w:val="20"/>
        </w:rPr>
        <w:t xml:space="preserve"> </w:t>
      </w:r>
      <w:r w:rsidR="00547FA1" w:rsidRPr="00547FA1">
        <w:rPr>
          <w:rFonts w:ascii="GHEA Grapalat" w:hAnsi="GHEA Grapalat" w:cs="Sylfaen"/>
          <w:b/>
          <w:sz w:val="20"/>
          <w:lang w:val="hy-AM" w:bidi="ar-SA"/>
        </w:rPr>
        <w:t>ԳՀ–ԳՀԱՇՁԲ-20/6</w:t>
      </w:r>
      <w:r w:rsidR="005461BC" w:rsidRPr="008503C1">
        <w:rPr>
          <w:rFonts w:ascii="GHEA Grapalat" w:hAnsi="GHEA Grapalat"/>
          <w:sz w:val="20"/>
        </w:rPr>
        <w:t xml:space="preserve">, заключенном </w:t>
      </w:r>
      <w:r w:rsidR="00547FA1">
        <w:rPr>
          <w:rFonts w:ascii="GHEA Grapalat" w:hAnsi="GHEA Grapalat"/>
          <w:sz w:val="20"/>
        </w:rPr>
        <w:t>15.05</w:t>
      </w:r>
      <w:r w:rsidR="008A130E" w:rsidRPr="00785026">
        <w:rPr>
          <w:rFonts w:ascii="GHEA Grapalat" w:hAnsi="GHEA Grapalat"/>
          <w:sz w:val="20"/>
        </w:rPr>
        <w:t>.</w:t>
      </w:r>
      <w:r w:rsidR="005461BC" w:rsidRPr="00785026">
        <w:rPr>
          <w:rFonts w:ascii="GHEA Grapalat" w:hAnsi="GHEA Grapalat"/>
          <w:sz w:val="20"/>
        </w:rPr>
        <w:t>20</w:t>
      </w:r>
      <w:r w:rsidRPr="00785026">
        <w:rPr>
          <w:rFonts w:ascii="GHEA Grapalat" w:hAnsi="GHEA Grapalat"/>
          <w:sz w:val="20"/>
        </w:rPr>
        <w:t xml:space="preserve">20 </w:t>
      </w:r>
      <w:r w:rsidR="005461BC" w:rsidRPr="00785026">
        <w:rPr>
          <w:rFonts w:ascii="GHEA Grapalat" w:hAnsi="GHEA Grapalat"/>
          <w:sz w:val="20"/>
        </w:rPr>
        <w:t xml:space="preserve">года </w:t>
      </w:r>
      <w:r w:rsidR="008F36E5" w:rsidRPr="00785026">
        <w:rPr>
          <w:rFonts w:ascii="GHEA Grapalat" w:hAnsi="GHEA Grapalat"/>
          <w:sz w:val="20"/>
        </w:rPr>
        <w:t xml:space="preserve"> </w:t>
      </w:r>
      <w:r w:rsidR="008F4088" w:rsidRPr="00785026">
        <w:rPr>
          <w:rFonts w:ascii="GHEA Grapalat" w:hAnsi="GHEA Grapalat"/>
          <w:sz w:val="20"/>
        </w:rPr>
        <w:t xml:space="preserve">в результате </w:t>
      </w:r>
      <w:r w:rsidR="008F36E5" w:rsidRPr="00785026">
        <w:rPr>
          <w:rFonts w:ascii="GHEA Grapalat" w:hAnsi="GHEA Grapalat"/>
          <w:sz w:val="20"/>
        </w:rPr>
        <w:t>процедуры закупки по</w:t>
      </w:r>
      <w:r w:rsidR="00620A72" w:rsidRPr="00785026">
        <w:rPr>
          <w:rFonts w:ascii="GHEA Grapalat" w:hAnsi="GHEA Grapalat"/>
          <w:sz w:val="20"/>
        </w:rPr>
        <w:t>д</w:t>
      </w:r>
      <w:r w:rsidR="008F36E5" w:rsidRPr="00785026">
        <w:rPr>
          <w:rFonts w:ascii="GHEA Grapalat" w:hAnsi="GHEA Grapalat"/>
          <w:sz w:val="20"/>
        </w:rPr>
        <w:t xml:space="preserve"> код</w:t>
      </w:r>
      <w:r w:rsidR="00620A72" w:rsidRPr="00785026">
        <w:rPr>
          <w:rFonts w:ascii="GHEA Grapalat" w:hAnsi="GHEA Grapalat"/>
          <w:sz w:val="20"/>
        </w:rPr>
        <w:t xml:space="preserve">ом </w:t>
      </w:r>
      <w:r w:rsidR="00FC5F87" w:rsidRPr="00785026">
        <w:rPr>
          <w:rFonts w:ascii="GHEA Grapalat" w:hAnsi="GHEA Grapalat"/>
          <w:sz w:val="20"/>
        </w:rPr>
        <w:t>«</w:t>
      </w:r>
      <w:r w:rsidR="00547FA1" w:rsidRPr="00547FA1">
        <w:rPr>
          <w:rFonts w:ascii="GHEA Grapalat" w:hAnsi="GHEA Grapalat" w:cs="Sylfaen"/>
          <w:b/>
          <w:sz w:val="20"/>
          <w:lang w:val="hy-AM" w:bidi="ar-SA"/>
        </w:rPr>
        <w:t>ԳՀ–ԳՀԱՇՁԲ-20/6</w:t>
      </w:r>
      <w:r w:rsidR="00FC5F87" w:rsidRPr="00785026">
        <w:rPr>
          <w:rFonts w:ascii="GHEA Grapalat" w:hAnsi="GHEA Grapalat"/>
          <w:sz w:val="20"/>
        </w:rPr>
        <w:t>»</w:t>
      </w:r>
      <w:r w:rsidR="008F36E5" w:rsidRPr="00785026">
        <w:rPr>
          <w:rFonts w:ascii="GHEA Grapalat" w:hAnsi="GHEA Grapalat"/>
          <w:sz w:val="20"/>
        </w:rPr>
        <w:t>,</w:t>
      </w:r>
      <w:r w:rsidR="008A130E" w:rsidRPr="00785026">
        <w:rPr>
          <w:rFonts w:ascii="GHEA Grapalat" w:hAnsi="GHEA Grapalat"/>
          <w:sz w:val="20"/>
        </w:rPr>
        <w:t xml:space="preserve"> </w:t>
      </w:r>
      <w:r w:rsidR="005461BC" w:rsidRPr="00785026">
        <w:rPr>
          <w:rFonts w:ascii="GHEA Grapalat" w:hAnsi="GHEA Grapalat"/>
          <w:sz w:val="20"/>
        </w:rPr>
        <w:t>орг</w:t>
      </w:r>
      <w:r w:rsidR="00620A72" w:rsidRPr="00785026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B34BF">
        <w:rPr>
          <w:rFonts w:ascii="GHEA Grapalat" w:hAnsi="GHEA Grapalat"/>
          <w:sz w:val="20"/>
        </w:rPr>
        <w:t xml:space="preserve">на поставку  </w:t>
      </w:r>
      <w:r w:rsidR="00CB488A" w:rsidRPr="00CB488A">
        <w:rPr>
          <w:rFonts w:ascii="GHEA Grapalat" w:hAnsi="GHEA Grapalat"/>
          <w:sz w:val="20"/>
        </w:rPr>
        <w:t>подготовка проектно-сметной документации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"/>
        <w:gridCol w:w="314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262"/>
        <w:gridCol w:w="10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540"/>
        <w:gridCol w:w="9"/>
        <w:gridCol w:w="611"/>
        <w:gridCol w:w="142"/>
        <w:gridCol w:w="147"/>
        <w:gridCol w:w="1009"/>
      </w:tblGrid>
      <w:tr w:rsidR="005461BC" w:rsidRPr="00395B6E" w:rsidTr="00D6200F">
        <w:trPr>
          <w:trHeight w:val="146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6" w:type="dxa"/>
            <w:gridSpan w:val="4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47FA1">
        <w:trPr>
          <w:trHeight w:val="110"/>
          <w:jc w:val="center"/>
        </w:trPr>
        <w:tc>
          <w:tcPr>
            <w:tcW w:w="98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3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18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1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47FA1">
        <w:trPr>
          <w:trHeight w:val="175"/>
          <w:jc w:val="center"/>
        </w:trPr>
        <w:tc>
          <w:tcPr>
            <w:tcW w:w="98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9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3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18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8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47FA1">
        <w:trPr>
          <w:trHeight w:val="275"/>
          <w:jc w:val="center"/>
        </w:trPr>
        <w:tc>
          <w:tcPr>
            <w:tcW w:w="98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47FA1" w:rsidRPr="00395B6E" w:rsidTr="00547FA1">
        <w:trPr>
          <w:trHeight w:val="40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47FA1" w:rsidRPr="00CB488A" w:rsidRDefault="00547FA1" w:rsidP="00547FA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3" w:type="dxa"/>
            <w:gridSpan w:val="6"/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Подготовка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проектов капитального ремонта Общинной музыкальной школы им. Гарни в Котайкском марзе Республики Армения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771102" w:rsidRDefault="00547FA1" w:rsidP="00547FA1">
            <w:pPr>
              <w:pStyle w:val="20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7FA1" w:rsidRPr="00395B6E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CB488A">
              <w:rPr>
                <w:rFonts w:ascii="GHEA Grapalat" w:hAnsi="GHEA Grapalat" w:hint="eastAsia"/>
                <w:b/>
                <w:sz w:val="14"/>
                <w:szCs w:val="14"/>
              </w:rPr>
              <w:t>драм</w:t>
            </w:r>
          </w:p>
        </w:tc>
        <w:tc>
          <w:tcPr>
            <w:tcW w:w="826" w:type="dxa"/>
            <w:gridSpan w:val="3"/>
            <w:vAlign w:val="center"/>
          </w:tcPr>
          <w:p w:rsidR="00547FA1" w:rsidRPr="00CB488A" w:rsidRDefault="00547FA1" w:rsidP="00547FA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891" w:type="dxa"/>
            <w:gridSpan w:val="5"/>
            <w:vAlign w:val="center"/>
          </w:tcPr>
          <w:p w:rsidR="00547FA1" w:rsidRPr="00CB488A" w:rsidRDefault="00547FA1" w:rsidP="00547FA1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1190" w:type="dxa"/>
            <w:gridSpan w:val="4"/>
            <w:vAlign w:val="center"/>
          </w:tcPr>
          <w:p w:rsidR="00547FA1" w:rsidRDefault="00547FA1" w:rsidP="00547FA1">
            <w:pPr>
              <w:jc w:val="center"/>
            </w:pPr>
            <w:r w:rsidRPr="005A72EA">
              <w:rPr>
                <w:rFonts w:ascii="Arial" w:hAnsi="Arial" w:cs="Arial"/>
                <w:sz w:val="20"/>
              </w:rPr>
              <w:t>775000</w:t>
            </w:r>
          </w:p>
        </w:tc>
        <w:tc>
          <w:tcPr>
            <w:tcW w:w="1343" w:type="dxa"/>
            <w:gridSpan w:val="7"/>
            <w:vAlign w:val="center"/>
          </w:tcPr>
          <w:p w:rsidR="00547FA1" w:rsidRDefault="00547FA1" w:rsidP="00547FA1">
            <w:pPr>
              <w:jc w:val="center"/>
            </w:pPr>
            <w:r w:rsidRPr="005A72EA">
              <w:rPr>
                <w:rFonts w:ascii="Arial" w:hAnsi="Arial" w:cs="Arial"/>
                <w:sz w:val="20"/>
              </w:rPr>
              <w:t>775000</w:t>
            </w:r>
          </w:p>
        </w:tc>
        <w:tc>
          <w:tcPr>
            <w:tcW w:w="19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Подготовка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проектов капитального ремонта Общинной музыкальной школы им. Гарни в Котайкском марзе Республики Армения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Здание двухэтажное, с балконом и лестницей сзади.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Подготовить технический обзор зданий и сооружений до начала проектных работ.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По дизайну: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-Современный ремонт и частичная реконструкция школы, замена инженерных систем, модификация и частичный ремонт.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Снос лестницы в задней части здания и строительство новой.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замена дверей и окон на новые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-Внутренняя отделка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Ремонт крыши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замена системы электроснабжения на новую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Предоставление системы отопления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Обеспечение внутренней и внешней сети газоснабжения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9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lastRenderedPageBreak/>
              <w:t>Подготовка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проектов капитального ремонта Общинной музыкальной школы им. Гарни в Котайкском марзе Республики Армения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Здание двухэтажное, с балконом и лестницей сзади.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Подготовить технический обзор зданий и сооружений до начала проектных работ.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По дизайну: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-Современный ремонт и частичная реконструкция школы, замена инженерных систем, модификация и частичный ремонт.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Снос лестницы в задней части здания и строительство новой.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замена дверей и окон на новые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-Внутренняя отделка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Ремонт крыши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замена системы электроснабжения на новую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Предоставление системы отопления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- Обеспечение внутренней и внешней сети газоснабжения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 </w:t>
            </w:r>
          </w:p>
        </w:tc>
      </w:tr>
      <w:tr w:rsidR="00547FA1" w:rsidRPr="00395B6E" w:rsidTr="00547FA1">
        <w:trPr>
          <w:trHeight w:val="40"/>
          <w:jc w:val="center"/>
        </w:trPr>
        <w:tc>
          <w:tcPr>
            <w:tcW w:w="985" w:type="dxa"/>
            <w:gridSpan w:val="2"/>
            <w:shd w:val="clear" w:color="auto" w:fill="auto"/>
            <w:vAlign w:val="center"/>
          </w:tcPr>
          <w:p w:rsidR="00547FA1" w:rsidRPr="00594F3A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lastRenderedPageBreak/>
              <w:t>2</w:t>
            </w:r>
          </w:p>
        </w:tc>
        <w:tc>
          <w:tcPr>
            <w:tcW w:w="1423" w:type="dxa"/>
            <w:gridSpan w:val="6"/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Подготовка проектов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строительства нового детского сада в общине Гарни Котайкского марза РА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9044F1" w:rsidRDefault="00547FA1" w:rsidP="00547FA1">
            <w:pPr>
              <w:pStyle w:val="20"/>
              <w:widowControl w:val="0"/>
              <w:spacing w:after="120"/>
              <w:ind w:firstLine="0"/>
              <w:rPr>
                <w:rFonts w:ascii="GHEA Grapalat" w:hAnsi="GHEA Grapalat"/>
                <w:szCs w:val="24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7FA1" w:rsidRPr="007C3092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</w:rPr>
            </w:pPr>
            <w:r w:rsidRPr="00CB488A">
              <w:rPr>
                <w:rFonts w:ascii="GHEA Grapalat" w:hAnsi="GHEA Grapalat" w:hint="eastAsia"/>
                <w:sz w:val="16"/>
                <w:szCs w:val="16"/>
              </w:rPr>
              <w:t>драм</w:t>
            </w:r>
          </w:p>
        </w:tc>
        <w:tc>
          <w:tcPr>
            <w:tcW w:w="826" w:type="dxa"/>
            <w:gridSpan w:val="3"/>
            <w:vAlign w:val="center"/>
          </w:tcPr>
          <w:p w:rsidR="00547FA1" w:rsidRPr="00CB488A" w:rsidRDefault="00547FA1" w:rsidP="00547F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1" w:type="dxa"/>
            <w:gridSpan w:val="5"/>
            <w:vAlign w:val="center"/>
          </w:tcPr>
          <w:p w:rsidR="00547FA1" w:rsidRPr="00CB488A" w:rsidRDefault="00547FA1" w:rsidP="00547F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90" w:type="dxa"/>
            <w:gridSpan w:val="4"/>
            <w:vAlign w:val="center"/>
          </w:tcPr>
          <w:p w:rsidR="00547FA1" w:rsidRDefault="00547FA1" w:rsidP="00547FA1">
            <w:pPr>
              <w:jc w:val="center"/>
            </w:pPr>
            <w:r w:rsidRPr="00B32E01">
              <w:rPr>
                <w:rFonts w:ascii="Arial" w:hAnsi="Arial" w:cs="Arial"/>
                <w:sz w:val="20"/>
              </w:rPr>
              <w:t>4255000</w:t>
            </w:r>
          </w:p>
        </w:tc>
        <w:tc>
          <w:tcPr>
            <w:tcW w:w="1343" w:type="dxa"/>
            <w:gridSpan w:val="7"/>
            <w:vAlign w:val="center"/>
          </w:tcPr>
          <w:p w:rsidR="00547FA1" w:rsidRDefault="00547FA1" w:rsidP="00547FA1">
            <w:pPr>
              <w:jc w:val="center"/>
            </w:pPr>
            <w:r w:rsidRPr="00B32E01">
              <w:rPr>
                <w:rFonts w:ascii="Arial" w:hAnsi="Arial" w:cs="Arial"/>
                <w:sz w:val="20"/>
              </w:rPr>
              <w:t>4255000</w:t>
            </w:r>
          </w:p>
        </w:tc>
        <w:tc>
          <w:tcPr>
            <w:tcW w:w="191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Подготовка проектов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строительства нового детского сада в общине Гарни Котайкского марза РА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Планируется предоставить новый двухэтажный детский сад площадью 350 квадратных метров рядом с существующим двухэтажным детским садом.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План состоит в том, чтобы предоставить детский сад для младшей и 3 дошкольных групп.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Дизайн группы игровая комната, спальня, туалет, ресепшн, шкаф.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Проектирование внутренних и внешних инженерных частей нового здания: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холодное и горячее водоснабжение, локальное отопление, эл.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Строительство систем водоснабжения, газоснабжения, вентиляции, пожарной сигнализации, пожаротушения, канализации / систем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необходимые меры по гидроизоляции для обеспечения энергоэффективности.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благоустройство территории / наружное освещение, реконструкция внешних коммуникаций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Разработать проект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АНМ 21-01-2014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Пожарная безопасность зданий и сооружений</w:t>
            </w:r>
            <w:r w:rsidRPr="00547FA1">
              <w:rPr>
                <w:rFonts w:ascii="Calibri" w:hAnsi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АНМ II-6.02-2006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Сейсмостойкая конструкция</w:t>
            </w:r>
            <w:r w:rsidRPr="00547FA1">
              <w:rPr>
                <w:rFonts w:ascii="Calibri" w:hAnsi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и другие строительные нормы.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19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Подготовка проектов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строительства нового детского сада в общине Гарни Котайкского марза РА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 </w:t>
            </w: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, оценка стоимости.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Планируется предоставить новый двухэтажный детский сад площадью 350 квадратных метров рядом с существующим двухэтажным детским садом.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План состоит в том, чтобы предоставить детский сад для младшей и 3 дошкольных групп.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Дизайн группы игровая комната, спальня, туалет, ресепшн, шкаф.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Проектирование внутренних и внешних инженерных частей нового здания: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холодное и горячее водоснабжение, локальное отопление, эл.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Строительство систем водоснабжения, газоснабжения, вентиляции, пожарной сигнализации, пожаротушения, канализации / систем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необходимые меры по гидроизоляции для обеспечения энергоэффективности.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благоустройство территории / наружное освещение, реконструкция внешних коммуникаций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Разработать проект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b/>
                <w:bCs/>
                <w:sz w:val="16"/>
                <w:szCs w:val="16"/>
              </w:rPr>
              <w:t>АНМ 21-01-2014</w:t>
            </w:r>
            <w:r w:rsidRPr="00547FA1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Пожарная безопасность зданий и сооружений</w:t>
            </w:r>
            <w:r w:rsidRPr="00547FA1">
              <w:rPr>
                <w:rFonts w:ascii="Calibri" w:hAnsi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АНМ II-6.02-2006</w:t>
            </w: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  <w:r w:rsidRPr="00547FA1">
              <w:rPr>
                <w:rFonts w:ascii="GHEA Grapalat" w:hAnsi="GHEA Grapalat"/>
                <w:sz w:val="16"/>
                <w:szCs w:val="16"/>
              </w:rPr>
              <w:t>Сейсмостойкая конструкция</w:t>
            </w:r>
            <w:r w:rsidRPr="00547FA1">
              <w:rPr>
                <w:rFonts w:ascii="Calibri" w:hAnsi="Calibri"/>
                <w:sz w:val="16"/>
                <w:szCs w:val="16"/>
              </w:rPr>
              <w:t> 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GHEA Grapalat" w:hAnsi="GHEA Grapalat"/>
                <w:sz w:val="16"/>
                <w:szCs w:val="16"/>
              </w:rPr>
              <w:t>и другие строительные нормы.</w:t>
            </w:r>
          </w:p>
          <w:p w:rsidR="00547FA1" w:rsidRPr="00547FA1" w:rsidRDefault="00547FA1" w:rsidP="00547FA1">
            <w:pPr>
              <w:pStyle w:val="af6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r w:rsidRPr="00547FA1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2D0BF6" w:rsidRPr="00395B6E" w:rsidTr="00D6200F">
        <w:trPr>
          <w:trHeight w:val="169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41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05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594F3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соответствии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пунктом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1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статьи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РА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594F3A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94F3A">
              <w:rPr>
                <w:rFonts w:ascii="GHEA Grapalat" w:hAnsi="GHEA Grapalat" w:hint="eastAsia"/>
                <w:b/>
                <w:sz w:val="14"/>
                <w:szCs w:val="14"/>
              </w:rPr>
              <w:t>закупках</w:t>
            </w:r>
          </w:p>
        </w:tc>
      </w:tr>
      <w:tr w:rsidR="002D0BF6" w:rsidRPr="00395B6E" w:rsidTr="00D6200F">
        <w:trPr>
          <w:trHeight w:val="196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191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547FA1" w:rsidRPr="00395B6E" w:rsidTr="008466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lastRenderedPageBreak/>
              <w:t>09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01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7B3EEC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4734D">
              <w:rPr>
                <w:rFonts w:ascii="GHEA Grapalat" w:hAnsi="GHEA Grapalat"/>
                <w:b/>
                <w:sz w:val="18"/>
                <w:szCs w:val="18"/>
              </w:rPr>
              <w:t>x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A1" w:rsidRPr="00395B6E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395B6E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47FA1" w:rsidRPr="00395B6E" w:rsidTr="008466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09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05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01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EF17E5" w:rsidRDefault="00547FA1" w:rsidP="00547FA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Default="00547FA1" w:rsidP="00547FA1">
            <w:pPr>
              <w:jc w:val="center"/>
            </w:pPr>
            <w:r w:rsidRPr="009D094B">
              <w:rPr>
                <w:rFonts w:ascii="GHEA Grapalat" w:hAnsi="GHEA Grapalat"/>
                <w:b/>
                <w:sz w:val="18"/>
                <w:szCs w:val="18"/>
              </w:rPr>
              <w:t>x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FA1" w:rsidRPr="00395B6E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5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7FA1" w:rsidRPr="00395B6E" w:rsidRDefault="00547FA1" w:rsidP="00547FA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1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547FA1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547FA1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22</w:t>
            </w:r>
            <w:r w:rsidRPr="00547FA1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547FA1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04</w:t>
            </w:r>
            <w:r w:rsidRPr="00547FA1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.2020թ.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4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8" w:type="dxa"/>
            <w:gridSpan w:val="2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54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D6200F">
        <w:trPr>
          <w:trHeight w:val="40"/>
          <w:jc w:val="center"/>
        </w:trPr>
        <w:tc>
          <w:tcPr>
            <w:tcW w:w="1389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395B6E" w:rsidTr="00D6200F">
        <w:trPr>
          <w:trHeight w:val="213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94" w:type="dxa"/>
            <w:gridSpan w:val="31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48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D6200F">
        <w:trPr>
          <w:trHeight w:val="137"/>
          <w:jc w:val="center"/>
        </w:trPr>
        <w:tc>
          <w:tcPr>
            <w:tcW w:w="138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2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D6200F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802" w:type="dxa"/>
            <w:gridSpan w:val="39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547FA1" w:rsidRPr="00395B6E" w:rsidTr="00D57110">
        <w:trPr>
          <w:trHeight w:val="83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547FA1" w:rsidRPr="00395B6E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47FA1" w:rsidRPr="006D4F41" w:rsidRDefault="00547FA1" w:rsidP="00547FA1">
            <w:pPr>
              <w:tabs>
                <w:tab w:val="num" w:pos="0"/>
              </w:tabs>
              <w:jc w:val="center"/>
              <w:rPr>
                <w:rFonts w:ascii="Times New Roman" w:hAnsi="Times New Roman"/>
              </w:rPr>
            </w:pPr>
            <w:r w:rsidRPr="00561EF8">
              <w:rPr>
                <w:rFonts w:ascii="Times New Roman" w:hAnsi="Times New Roman" w:hint="eastAsia"/>
              </w:rPr>
              <w:t>Фонд</w:t>
            </w:r>
            <w:r w:rsidRPr="00561EF8">
              <w:rPr>
                <w:rFonts w:ascii="Times New Roman" w:hAnsi="Times New Roman"/>
              </w:rPr>
              <w:t xml:space="preserve"> «</w:t>
            </w:r>
            <w:r w:rsidRPr="00561EF8">
              <w:rPr>
                <w:rFonts w:ascii="Times New Roman" w:hAnsi="Times New Roman" w:hint="eastAsia"/>
              </w:rPr>
              <w:t>Армянский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национальный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университет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архитектуры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и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строительства»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547FA1" w:rsidRPr="00544827" w:rsidRDefault="00547FA1" w:rsidP="00547FA1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44827">
              <w:rPr>
                <w:rFonts w:ascii="Calibri" w:hAnsi="Calibri"/>
                <w:sz w:val="22"/>
                <w:szCs w:val="22"/>
              </w:rPr>
              <w:t>625000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47FA1" w:rsidRPr="000B0BC1" w:rsidRDefault="00547FA1" w:rsidP="00547FA1">
            <w:pPr>
              <w:jc w:val="center"/>
              <w:rPr>
                <w:sz w:val="22"/>
                <w:szCs w:val="22"/>
              </w:rPr>
            </w:pPr>
            <w:r w:rsidRPr="000B0BC1">
              <w:rPr>
                <w:rFonts w:ascii="Calibri" w:hAnsi="Calibri"/>
                <w:sz w:val="22"/>
                <w:szCs w:val="22"/>
              </w:rPr>
              <w:t>625000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47FA1" w:rsidRPr="000B0BC1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0B0BC1">
              <w:rPr>
                <w:rFonts w:ascii="Sylfaen" w:hAnsi="Sylfaen" w:cs="Sylfaen"/>
                <w:sz w:val="22"/>
                <w:szCs w:val="22"/>
              </w:rPr>
              <w:t>125000</w:t>
            </w:r>
          </w:p>
        </w:tc>
        <w:tc>
          <w:tcPr>
            <w:tcW w:w="1076" w:type="dxa"/>
            <w:gridSpan w:val="6"/>
            <w:vAlign w:val="center"/>
          </w:tcPr>
          <w:p w:rsidR="00547FA1" w:rsidRPr="000B0BC1" w:rsidRDefault="00547FA1" w:rsidP="00547FA1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0B0BC1">
              <w:rPr>
                <w:rFonts w:ascii="Sylfaen" w:hAnsi="Sylfaen" w:cs="Sylfaen"/>
                <w:sz w:val="22"/>
                <w:szCs w:val="22"/>
              </w:rPr>
              <w:t>125000</w:t>
            </w:r>
          </w:p>
        </w:tc>
        <w:tc>
          <w:tcPr>
            <w:tcW w:w="1191" w:type="dxa"/>
            <w:gridSpan w:val="4"/>
            <w:vAlign w:val="center"/>
          </w:tcPr>
          <w:p w:rsidR="00547FA1" w:rsidRPr="000B0BC1" w:rsidRDefault="00547FA1" w:rsidP="00547FA1">
            <w:pPr>
              <w:jc w:val="center"/>
              <w:rPr>
                <w:rFonts w:ascii="Sylfaen" w:hAnsi="Sylfaen" w:cs="Sylfaen"/>
                <w:sz w:val="22"/>
                <w:szCs w:val="22"/>
              </w:rPr>
            </w:pPr>
            <w:r w:rsidRPr="000B0BC1">
              <w:rPr>
                <w:bCs/>
                <w:sz w:val="22"/>
                <w:szCs w:val="22"/>
                <w:lang w:val="es-ES"/>
              </w:rPr>
              <w:t>750 000</w:t>
            </w:r>
          </w:p>
        </w:tc>
        <w:tc>
          <w:tcPr>
            <w:tcW w:w="1298" w:type="dxa"/>
            <w:gridSpan w:val="3"/>
            <w:shd w:val="clear" w:color="auto" w:fill="auto"/>
            <w:vAlign w:val="center"/>
          </w:tcPr>
          <w:p w:rsidR="00547FA1" w:rsidRPr="000B0BC1" w:rsidRDefault="00547FA1" w:rsidP="00547FA1">
            <w:pPr>
              <w:jc w:val="center"/>
              <w:rPr>
                <w:sz w:val="22"/>
                <w:szCs w:val="22"/>
              </w:rPr>
            </w:pPr>
            <w:r w:rsidRPr="000B0BC1">
              <w:rPr>
                <w:bCs/>
                <w:sz w:val="22"/>
                <w:szCs w:val="22"/>
                <w:lang w:val="es-ES"/>
              </w:rPr>
              <w:t>750 000</w:t>
            </w:r>
          </w:p>
        </w:tc>
      </w:tr>
      <w:tr w:rsidR="00CB488A" w:rsidRPr="00395B6E" w:rsidTr="00815CFC">
        <w:trPr>
          <w:trHeight w:val="47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547FA1" w:rsidRPr="00395B6E" w:rsidTr="008A0A4E">
        <w:trPr>
          <w:trHeight w:val="47"/>
          <w:jc w:val="center"/>
        </w:trPr>
        <w:tc>
          <w:tcPr>
            <w:tcW w:w="1389" w:type="dxa"/>
            <w:gridSpan w:val="4"/>
            <w:shd w:val="clear" w:color="auto" w:fill="auto"/>
            <w:vAlign w:val="center"/>
          </w:tcPr>
          <w:p w:rsidR="00547FA1" w:rsidRPr="00D6200F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547FA1" w:rsidRPr="006D4F41" w:rsidRDefault="00547FA1" w:rsidP="00547FA1">
            <w:pPr>
              <w:tabs>
                <w:tab w:val="num" w:pos="0"/>
              </w:tabs>
              <w:jc w:val="center"/>
              <w:rPr>
                <w:rFonts w:ascii="Times New Roman" w:hAnsi="Times New Roman"/>
              </w:rPr>
            </w:pPr>
            <w:r w:rsidRPr="00561EF8">
              <w:rPr>
                <w:rFonts w:ascii="Times New Roman" w:hAnsi="Times New Roman" w:hint="eastAsia"/>
              </w:rPr>
              <w:t>Фонд</w:t>
            </w:r>
            <w:r w:rsidRPr="00561EF8">
              <w:rPr>
                <w:rFonts w:ascii="Times New Roman" w:hAnsi="Times New Roman"/>
              </w:rPr>
              <w:t xml:space="preserve"> «</w:t>
            </w:r>
            <w:r w:rsidRPr="00561EF8">
              <w:rPr>
                <w:rFonts w:ascii="Times New Roman" w:hAnsi="Times New Roman" w:hint="eastAsia"/>
              </w:rPr>
              <w:t>Армянский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национальный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университет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архитектуры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и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строительства»</w:t>
            </w:r>
          </w:p>
        </w:tc>
        <w:tc>
          <w:tcPr>
            <w:tcW w:w="1625" w:type="dxa"/>
            <w:gridSpan w:val="7"/>
            <w:shd w:val="clear" w:color="auto" w:fill="auto"/>
            <w:vAlign w:val="center"/>
          </w:tcPr>
          <w:p w:rsidR="00547FA1" w:rsidRPr="00544827" w:rsidRDefault="00547FA1" w:rsidP="00547FA1">
            <w:pPr>
              <w:jc w:val="center"/>
              <w:rPr>
                <w:rFonts w:ascii="Calibri" w:hAnsi="Calibri"/>
                <w:sz w:val="20"/>
              </w:rPr>
            </w:pPr>
            <w:r w:rsidRPr="00544827">
              <w:rPr>
                <w:rFonts w:ascii="Calibri" w:hAnsi="Calibri"/>
                <w:sz w:val="20"/>
              </w:rPr>
              <w:t>3083333,33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547FA1" w:rsidRPr="000B0BC1" w:rsidRDefault="00547FA1" w:rsidP="00547FA1">
            <w:pPr>
              <w:jc w:val="center"/>
              <w:rPr>
                <w:sz w:val="20"/>
              </w:rPr>
            </w:pPr>
            <w:r w:rsidRPr="000B0BC1">
              <w:rPr>
                <w:rFonts w:ascii="Calibri" w:hAnsi="Calibri"/>
                <w:sz w:val="20"/>
              </w:rPr>
              <w:t>3083333,33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547FA1" w:rsidRPr="000B0BC1" w:rsidRDefault="00547FA1" w:rsidP="00547FA1">
            <w:pPr>
              <w:jc w:val="center"/>
              <w:rPr>
                <w:bCs/>
                <w:sz w:val="20"/>
                <w:lang w:val="es-ES"/>
              </w:rPr>
            </w:pPr>
          </w:p>
          <w:p w:rsidR="00547FA1" w:rsidRPr="000B0BC1" w:rsidRDefault="00547FA1" w:rsidP="00547FA1">
            <w:pPr>
              <w:jc w:val="center"/>
              <w:rPr>
                <w:bCs/>
                <w:sz w:val="20"/>
                <w:lang w:val="es-ES"/>
              </w:rPr>
            </w:pPr>
            <w:r w:rsidRPr="000B0BC1">
              <w:rPr>
                <w:bCs/>
                <w:sz w:val="20"/>
                <w:lang w:val="es-ES"/>
              </w:rPr>
              <w:t>616666.67</w:t>
            </w:r>
          </w:p>
          <w:p w:rsidR="00547FA1" w:rsidRPr="000B0BC1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547FA1" w:rsidRPr="000B0BC1" w:rsidRDefault="00547FA1" w:rsidP="00547FA1">
            <w:pPr>
              <w:jc w:val="center"/>
              <w:rPr>
                <w:bCs/>
                <w:sz w:val="20"/>
                <w:lang w:val="es-ES"/>
              </w:rPr>
            </w:pPr>
          </w:p>
          <w:p w:rsidR="00547FA1" w:rsidRPr="000B0BC1" w:rsidRDefault="00547FA1" w:rsidP="00547FA1">
            <w:pPr>
              <w:jc w:val="center"/>
              <w:rPr>
                <w:bCs/>
                <w:sz w:val="20"/>
                <w:lang w:val="es-ES"/>
              </w:rPr>
            </w:pPr>
            <w:r w:rsidRPr="000B0BC1">
              <w:rPr>
                <w:bCs/>
                <w:sz w:val="20"/>
                <w:lang w:val="es-ES"/>
              </w:rPr>
              <w:t>616666.67</w:t>
            </w:r>
          </w:p>
          <w:p w:rsidR="00547FA1" w:rsidRPr="000B0BC1" w:rsidRDefault="00547FA1" w:rsidP="00547FA1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191" w:type="dxa"/>
            <w:gridSpan w:val="4"/>
            <w:vAlign w:val="center"/>
          </w:tcPr>
          <w:p w:rsidR="00547FA1" w:rsidRPr="000B0BC1" w:rsidRDefault="00547FA1" w:rsidP="00547FA1">
            <w:pPr>
              <w:jc w:val="center"/>
              <w:rPr>
                <w:rFonts w:ascii="Sylfaen" w:hAnsi="Sylfaen" w:cs="Sylfaen"/>
                <w:sz w:val="20"/>
              </w:rPr>
            </w:pPr>
            <w:r w:rsidRPr="000B0BC1">
              <w:rPr>
                <w:bCs/>
                <w:sz w:val="20"/>
                <w:lang w:val="es-ES"/>
              </w:rPr>
              <w:t>3700000</w:t>
            </w:r>
          </w:p>
        </w:tc>
        <w:tc>
          <w:tcPr>
            <w:tcW w:w="1298" w:type="dxa"/>
            <w:gridSpan w:val="3"/>
            <w:vAlign w:val="center"/>
          </w:tcPr>
          <w:p w:rsidR="00547FA1" w:rsidRPr="000B0BC1" w:rsidRDefault="00547FA1" w:rsidP="00547FA1">
            <w:pPr>
              <w:jc w:val="center"/>
              <w:rPr>
                <w:rFonts w:ascii="Sylfaen" w:hAnsi="Sylfaen" w:cs="Sylfaen"/>
                <w:sz w:val="20"/>
              </w:rPr>
            </w:pPr>
            <w:r w:rsidRPr="000B0BC1">
              <w:rPr>
                <w:bCs/>
                <w:sz w:val="20"/>
                <w:lang w:val="es-ES"/>
              </w:rPr>
              <w:t>3700000</w:t>
            </w:r>
          </w:p>
        </w:tc>
      </w:tr>
      <w:tr w:rsidR="00CB488A" w:rsidRPr="00395B6E" w:rsidTr="00D6200F">
        <w:trPr>
          <w:trHeight w:val="290"/>
          <w:jc w:val="center"/>
        </w:trPr>
        <w:tc>
          <w:tcPr>
            <w:tcW w:w="23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810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Если назначены переговоры с целью снижения цен.</w:t>
            </w:r>
          </w:p>
          <w:p w:rsidR="00CB488A" w:rsidRPr="00EF4E7B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4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978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40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9" w:type="dxa"/>
            <w:tcBorders>
              <w:bottom w:val="single" w:sz="8" w:space="0" w:color="auto"/>
            </w:tcBorders>
            <w:shd w:val="clear" w:color="auto" w:fill="auto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CB488A" w:rsidRPr="00395B6E" w:rsidTr="00D6200F">
        <w:trPr>
          <w:trHeight w:val="344"/>
          <w:jc w:val="center"/>
        </w:trPr>
        <w:tc>
          <w:tcPr>
            <w:tcW w:w="24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83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289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trHeight w:val="346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B10BBF" w:rsidRDefault="00DE1222" w:rsidP="00CB488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r w:rsidRPr="00DE1222">
              <w:rPr>
                <w:rFonts w:ascii="Arial Unicode" w:hAnsi="Arial Unicode"/>
                <w:b/>
                <w:sz w:val="14"/>
                <w:szCs w:val="14"/>
                <w:lang w:val="hy-AM" w:bidi="ar-SA"/>
              </w:rPr>
              <w:t>08</w:t>
            </w:r>
            <w:r w:rsidRPr="00DE1222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</w:t>
            </w:r>
            <w:r w:rsidRPr="00DE1222"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05</w:t>
            </w:r>
            <w:r w:rsidRPr="00DE1222">
              <w:rPr>
                <w:rFonts w:ascii="GHEA Grapalat" w:hAnsi="GHEA Grapalat"/>
                <w:b/>
                <w:sz w:val="14"/>
                <w:szCs w:val="14"/>
                <w:lang w:val="hy-AM" w:bidi="ar-SA"/>
              </w:rPr>
              <w:t>.2020թ.</w:t>
            </w:r>
          </w:p>
        </w:tc>
      </w:tr>
      <w:tr w:rsidR="00CB488A" w:rsidRPr="00395B6E" w:rsidTr="00D6200F">
        <w:trPr>
          <w:trHeight w:val="92"/>
          <w:jc w:val="center"/>
        </w:trPr>
        <w:tc>
          <w:tcPr>
            <w:tcW w:w="4822" w:type="dxa"/>
            <w:gridSpan w:val="1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B488A" w:rsidRPr="00395B6E" w:rsidTr="00785026">
        <w:trPr>
          <w:trHeight w:val="340"/>
          <w:jc w:val="center"/>
        </w:trPr>
        <w:tc>
          <w:tcPr>
            <w:tcW w:w="4822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B488A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  <w:tc>
          <w:tcPr>
            <w:tcW w:w="33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6B2B44" w:rsidRDefault="00CD6046" w:rsidP="00CB488A">
            <w:pPr>
              <w:spacing w:before="120" w:after="120" w:line="360" w:lineRule="auto"/>
              <w:jc w:val="center"/>
              <w:rPr>
                <w:rFonts w:ascii="Arial Unicode" w:hAnsi="Arial Unicode"/>
                <w:sz w:val="16"/>
                <w:szCs w:val="16"/>
                <w:lang w:val="af-ZA"/>
              </w:rPr>
            </w:pPr>
            <w:r>
              <w:rPr>
                <w:rFonts w:ascii="Arial Unicode" w:hAnsi="Arial Unicode"/>
                <w:sz w:val="16"/>
                <w:szCs w:val="16"/>
                <w:lang w:val="af-ZA"/>
              </w:rPr>
              <w:t>-</w:t>
            </w:r>
          </w:p>
        </w:tc>
      </w:tr>
      <w:tr w:rsidR="00DE1222" w:rsidRPr="00395B6E" w:rsidTr="00ED522E">
        <w:trPr>
          <w:trHeight w:val="344"/>
          <w:jc w:val="center"/>
        </w:trPr>
        <w:tc>
          <w:tcPr>
            <w:tcW w:w="4822" w:type="dxa"/>
            <w:gridSpan w:val="18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C02A6E" w:rsidRDefault="00DE1222" w:rsidP="00DE1222">
            <w:pPr>
              <w:jc w:val="center"/>
              <w:rPr>
                <w:rFonts w:ascii="GHEA Grapalat" w:hAnsi="GHEA Grapalat" w:cs="Sylfaen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Arial Unicode" w:hAnsi="Arial Unicode"/>
                <w:sz w:val="18"/>
                <w:szCs w:val="18"/>
                <w:lang w:val="hy-AM"/>
              </w:rPr>
              <w:t>12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>05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.2020թ.</w:t>
            </w:r>
          </w:p>
        </w:tc>
      </w:tr>
      <w:tr w:rsidR="00DE1222" w:rsidRPr="00395B6E" w:rsidTr="00ED522E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C02A6E" w:rsidRDefault="00DE1222" w:rsidP="00DE1222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Arial Unicode" w:hAnsi="Arial Unicode"/>
                <w:sz w:val="18"/>
                <w:szCs w:val="18"/>
                <w:lang w:val="hy-AM"/>
              </w:rPr>
              <w:t>15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05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.2020թ.</w:t>
            </w:r>
          </w:p>
        </w:tc>
      </w:tr>
      <w:tr w:rsidR="00DE1222" w:rsidRPr="00395B6E" w:rsidTr="00ED522E">
        <w:trPr>
          <w:trHeight w:val="344"/>
          <w:jc w:val="center"/>
        </w:trPr>
        <w:tc>
          <w:tcPr>
            <w:tcW w:w="4822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6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C02A6E" w:rsidRDefault="00DE1222" w:rsidP="00DE1222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Arial Unicode" w:hAnsi="Arial Unicode"/>
                <w:sz w:val="18"/>
                <w:szCs w:val="18"/>
                <w:lang w:val="hy-AM"/>
              </w:rPr>
              <w:t>15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</w:rPr>
              <w:t>05</w:t>
            </w:r>
            <w:r w:rsidRPr="00C02A6E">
              <w:rPr>
                <w:rFonts w:ascii="GHEA Grapalat" w:hAnsi="GHEA Grapalat"/>
                <w:sz w:val="18"/>
                <w:szCs w:val="18"/>
                <w:lang w:val="hy-AM"/>
              </w:rPr>
              <w:t>.2020թ.</w:t>
            </w:r>
          </w:p>
        </w:tc>
      </w:tr>
      <w:tr w:rsidR="00CB488A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B488A" w:rsidRPr="00395B6E" w:rsidTr="00D6200F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58" w:type="dxa"/>
            <w:gridSpan w:val="37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B488A" w:rsidRPr="00395B6E" w:rsidTr="00D6200F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6"/>
            <w:vMerge w:val="restart"/>
            <w:shd w:val="clear" w:color="auto" w:fill="auto"/>
            <w:vAlign w:val="center"/>
          </w:tcPr>
          <w:p w:rsidR="00CB488A" w:rsidRPr="00D6200F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highlight w:val="yellow"/>
              </w:rPr>
            </w:pPr>
            <w:r w:rsidRPr="00785026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B488A" w:rsidRPr="00395B6E" w:rsidTr="00D6200F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367" w:type="dxa"/>
            <w:gridSpan w:val="11"/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B488A" w:rsidRPr="00395B6E" w:rsidTr="00D6200F">
        <w:trPr>
          <w:trHeight w:val="263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B488A" w:rsidRPr="00395B6E" w:rsidRDefault="00CB488A" w:rsidP="00CB488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E1222" w:rsidRPr="00395B6E" w:rsidTr="00D6200F">
        <w:trPr>
          <w:trHeight w:val="146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DE1222" w:rsidRPr="00D6200F" w:rsidRDefault="00DE1222" w:rsidP="00DE12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1,2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DE1222" w:rsidRPr="006D4F41" w:rsidRDefault="00DE1222" w:rsidP="00DE1222">
            <w:pPr>
              <w:tabs>
                <w:tab w:val="num" w:pos="0"/>
              </w:tabs>
              <w:jc w:val="center"/>
              <w:rPr>
                <w:rFonts w:ascii="Times New Roman" w:hAnsi="Times New Roman"/>
              </w:rPr>
            </w:pPr>
            <w:r w:rsidRPr="00561EF8">
              <w:rPr>
                <w:rFonts w:ascii="Times New Roman" w:hAnsi="Times New Roman" w:hint="eastAsia"/>
              </w:rPr>
              <w:t>Фонд</w:t>
            </w:r>
            <w:r w:rsidRPr="00561EF8">
              <w:rPr>
                <w:rFonts w:ascii="Times New Roman" w:hAnsi="Times New Roman"/>
              </w:rPr>
              <w:t xml:space="preserve"> «</w:t>
            </w:r>
            <w:r w:rsidRPr="00561EF8">
              <w:rPr>
                <w:rFonts w:ascii="Times New Roman" w:hAnsi="Times New Roman" w:hint="eastAsia"/>
              </w:rPr>
              <w:t>Армянский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национальный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университет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архитектуры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и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строительства»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DE1222" w:rsidRPr="00DE1222" w:rsidRDefault="00DE1222" w:rsidP="00DE1222">
            <w:pPr>
              <w:jc w:val="both"/>
              <w:rPr>
                <w:rFonts w:ascii="GHEA Grapalat" w:hAnsi="GHEA Grapalat"/>
                <w:b/>
                <w:sz w:val="16"/>
                <w:szCs w:val="16"/>
              </w:rPr>
            </w:pPr>
            <w:r w:rsidRPr="00DE122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«ԳՀ–ԳՀԱՇՁԲ-20/6»</w:t>
            </w:r>
          </w:p>
        </w:tc>
        <w:tc>
          <w:tcPr>
            <w:tcW w:w="1523" w:type="dxa"/>
            <w:gridSpan w:val="6"/>
            <w:shd w:val="clear" w:color="auto" w:fill="auto"/>
            <w:vAlign w:val="center"/>
          </w:tcPr>
          <w:p w:rsidR="00DE1222" w:rsidRPr="00823CB5" w:rsidRDefault="00DE1222" w:rsidP="00DE1222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</w:rPr>
            </w:pPr>
            <w:r w:rsidRPr="00823CB5">
              <w:rPr>
                <w:rFonts w:ascii="Arial Unicode" w:hAnsi="Arial Unicode"/>
                <w:sz w:val="16"/>
                <w:szCs w:val="16"/>
                <w:lang w:val="hy-AM"/>
              </w:rPr>
              <w:t>15</w:t>
            </w:r>
            <w:r w:rsidRPr="00823CB5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Pr="00823CB5">
              <w:rPr>
                <w:rFonts w:ascii="GHEA Grapalat" w:hAnsi="GHEA Grapalat"/>
                <w:sz w:val="16"/>
                <w:szCs w:val="16"/>
              </w:rPr>
              <w:t>05</w:t>
            </w:r>
            <w:r w:rsidRPr="00823CB5">
              <w:rPr>
                <w:rFonts w:ascii="GHEA Grapalat" w:hAnsi="GHEA Grapalat"/>
                <w:sz w:val="16"/>
                <w:szCs w:val="16"/>
                <w:lang w:val="hy-AM"/>
              </w:rPr>
              <w:t>.2020թ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DE1222" w:rsidRPr="00B903B8" w:rsidRDefault="00DE1222" w:rsidP="00DE122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46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календарный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день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со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дня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вступления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в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силу</w:t>
            </w:r>
            <w:r w:rsidRPr="00CB488A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CB488A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договора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E1222" w:rsidRPr="005B33AE" w:rsidRDefault="00DE1222" w:rsidP="00DE1222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  <w:r w:rsidRPr="005B33AE">
              <w:rPr>
                <w:rFonts w:ascii="Sylfaen" w:hAnsi="Sylfaen" w:cs="Sylfaen"/>
                <w:b/>
                <w:sz w:val="18"/>
                <w:szCs w:val="18"/>
                <w:lang w:val="hy-AM"/>
              </w:rPr>
              <w:t>-</w:t>
            </w:r>
          </w:p>
        </w:tc>
        <w:tc>
          <w:tcPr>
            <w:tcW w:w="1458" w:type="dxa"/>
            <w:gridSpan w:val="7"/>
            <w:shd w:val="clear" w:color="auto" w:fill="auto"/>
            <w:vAlign w:val="center"/>
          </w:tcPr>
          <w:p w:rsidR="00DE1222" w:rsidRDefault="00DE1222" w:rsidP="00DE1222">
            <w:pPr>
              <w:jc w:val="center"/>
            </w:pPr>
            <w:r w:rsidRPr="00543EF1">
              <w:rPr>
                <w:rFonts w:ascii="GHEA Grapalat" w:hAnsi="GHEA Grapalat" w:cs="Sylfaen"/>
                <w:sz w:val="20"/>
                <w:lang w:val="hy-AM"/>
              </w:rPr>
              <w:t>4450000</w:t>
            </w:r>
          </w:p>
        </w:tc>
        <w:tc>
          <w:tcPr>
            <w:tcW w:w="1909" w:type="dxa"/>
            <w:gridSpan w:val="4"/>
            <w:shd w:val="clear" w:color="auto" w:fill="auto"/>
            <w:vAlign w:val="center"/>
          </w:tcPr>
          <w:p w:rsidR="00DE1222" w:rsidRDefault="00DE1222" w:rsidP="00DE1222">
            <w:pPr>
              <w:jc w:val="center"/>
            </w:pPr>
            <w:r w:rsidRPr="00543EF1">
              <w:rPr>
                <w:rFonts w:ascii="GHEA Grapalat" w:hAnsi="GHEA Grapalat" w:cs="Sylfaen"/>
                <w:sz w:val="20"/>
                <w:lang w:val="hy-AM"/>
              </w:rPr>
              <w:t>4450000</w:t>
            </w:r>
          </w:p>
        </w:tc>
      </w:tr>
      <w:tr w:rsidR="00DE1222" w:rsidRPr="00395B6E" w:rsidTr="00D6200F">
        <w:trPr>
          <w:trHeight w:val="150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E1222" w:rsidRPr="00395B6E" w:rsidTr="00D6200F">
        <w:trPr>
          <w:trHeight w:val="125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34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1222" w:rsidRPr="00395B6E" w:rsidRDefault="00DE1222" w:rsidP="00DE12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A7DA5" w:rsidRPr="00395B6E" w:rsidTr="00401F1F">
        <w:trPr>
          <w:trHeight w:val="155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AA7DA5" w:rsidRPr="00D6200F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 w:bidi="ar-SA"/>
              </w:rPr>
              <w:t>1,2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:rsidR="00AA7DA5" w:rsidRPr="006D4F41" w:rsidRDefault="00AA7DA5" w:rsidP="00AA7DA5">
            <w:pPr>
              <w:tabs>
                <w:tab w:val="num" w:pos="0"/>
              </w:tabs>
              <w:jc w:val="center"/>
              <w:rPr>
                <w:rFonts w:ascii="Times New Roman" w:hAnsi="Times New Roman"/>
              </w:rPr>
            </w:pPr>
            <w:r w:rsidRPr="00561EF8">
              <w:rPr>
                <w:rFonts w:ascii="Times New Roman" w:hAnsi="Times New Roman" w:hint="eastAsia"/>
              </w:rPr>
              <w:t>Фонд</w:t>
            </w:r>
            <w:r w:rsidRPr="00561EF8">
              <w:rPr>
                <w:rFonts w:ascii="Times New Roman" w:hAnsi="Times New Roman"/>
              </w:rPr>
              <w:t xml:space="preserve"> «</w:t>
            </w:r>
            <w:r w:rsidRPr="00561EF8">
              <w:rPr>
                <w:rFonts w:ascii="Times New Roman" w:hAnsi="Times New Roman" w:hint="eastAsia"/>
              </w:rPr>
              <w:t>Армянский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национальный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университет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архитектуры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и</w:t>
            </w:r>
            <w:r w:rsidRPr="00561EF8">
              <w:rPr>
                <w:rFonts w:ascii="Times New Roman" w:hAnsi="Times New Roman"/>
              </w:rPr>
              <w:t xml:space="preserve"> </w:t>
            </w:r>
            <w:r w:rsidRPr="00561EF8">
              <w:rPr>
                <w:rFonts w:ascii="Times New Roman" w:hAnsi="Times New Roman" w:hint="eastAsia"/>
              </w:rPr>
              <w:t>строительства»</w:t>
            </w:r>
          </w:p>
        </w:tc>
        <w:tc>
          <w:tcPr>
            <w:tcW w:w="26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84512F" w:rsidRDefault="00AA7DA5" w:rsidP="00AA7DA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3F2561">
              <w:rPr>
                <w:rFonts w:ascii="GHEA Grapalat" w:hAnsi="GHEA Grapalat" w:hint="eastAsia"/>
                <w:b/>
                <w:sz w:val="18"/>
                <w:szCs w:val="18"/>
              </w:rPr>
              <w:t>с</w:t>
            </w:r>
            <w:r w:rsidRPr="003F2561">
              <w:rPr>
                <w:rFonts w:ascii="GHEA Grapalat" w:hAnsi="GHEA Grapalat"/>
                <w:b/>
                <w:sz w:val="18"/>
                <w:szCs w:val="18"/>
              </w:rPr>
              <w:t xml:space="preserve">. </w:t>
            </w:r>
            <w:r w:rsidRPr="003F2561">
              <w:rPr>
                <w:rFonts w:ascii="GHEA Grapalat" w:hAnsi="GHEA Grapalat" w:hint="eastAsia"/>
                <w:b/>
                <w:sz w:val="18"/>
                <w:szCs w:val="18"/>
              </w:rPr>
              <w:t>Ереван</w:t>
            </w:r>
            <w:r w:rsidRPr="003F2561">
              <w:rPr>
                <w:rFonts w:ascii="GHEA Grapalat" w:hAnsi="GHEA Grapalat"/>
                <w:b/>
                <w:sz w:val="18"/>
                <w:szCs w:val="18"/>
              </w:rPr>
              <w:t xml:space="preserve">, </w:t>
            </w:r>
            <w:r w:rsidRPr="003F2561">
              <w:rPr>
                <w:rFonts w:ascii="GHEA Grapalat" w:hAnsi="GHEA Grapalat" w:hint="eastAsia"/>
                <w:b/>
                <w:sz w:val="18"/>
                <w:szCs w:val="18"/>
              </w:rPr>
              <w:t>Терян</w:t>
            </w:r>
            <w:r w:rsidRPr="003F2561">
              <w:rPr>
                <w:rFonts w:ascii="GHEA Grapalat" w:hAnsi="GHEA Grapalat"/>
                <w:b/>
                <w:sz w:val="18"/>
                <w:szCs w:val="18"/>
              </w:rPr>
              <w:t xml:space="preserve"> 105, 010-58-72-84, 099-55-67-41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AA7DA5" w:rsidRPr="00B12074" w:rsidRDefault="00AA7DA5" w:rsidP="00AA7DA5">
            <w:pPr>
              <w:spacing w:after="160" w:line="259" w:lineRule="auto"/>
              <w:jc w:val="both"/>
              <w:rPr>
                <w:rFonts w:ascii="GHEA Grapalat" w:hAnsi="GHEA Grapalat" w:cs="Arial"/>
                <w:sz w:val="20"/>
                <w:lang w:val="es-ES" w:eastAsia="en-US"/>
              </w:rPr>
            </w:pPr>
            <w:hyperlink r:id="rId8" w:history="1">
              <w:r w:rsidRPr="00B12074">
                <w:rPr>
                  <w:rFonts w:ascii="Calibri" w:hAnsi="Calibri" w:cs="Arial"/>
                  <w:b/>
                  <w:sz w:val="22"/>
                  <w:szCs w:val="22"/>
                  <w:lang w:eastAsia="en-US"/>
                </w:rPr>
                <w:t>info@nuaca.am</w:t>
              </w:r>
            </w:hyperlink>
            <w:r w:rsidRPr="00B12074">
              <w:rPr>
                <w:rFonts w:ascii="GHEA Grapalat" w:hAnsi="GHEA Grapalat" w:cs="Arial"/>
                <w:b/>
                <w:sz w:val="20"/>
                <w:lang w:val="es-ES" w:eastAsia="en-US"/>
              </w:rPr>
              <w:t>, gnumner.nuaca@gmail.com</w:t>
            </w:r>
          </w:p>
          <w:p w:rsidR="00AA7DA5" w:rsidRPr="00B12074" w:rsidRDefault="00AA7DA5" w:rsidP="00AA7DA5">
            <w:pPr>
              <w:widowControl w:val="0"/>
              <w:jc w:val="both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34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7DA5" w:rsidRDefault="00AA7DA5" w:rsidP="00AA7DA5">
            <w:pPr>
              <w:widowControl w:val="0"/>
              <w:jc w:val="center"/>
              <w:rPr>
                <w:rFonts w:ascii="GHEA Grapalat" w:hAnsi="GHEA Grapalat" w:cs="Arial"/>
                <w:b/>
                <w:sz w:val="18"/>
                <w:szCs w:val="18"/>
                <w:lang w:val="es-ES"/>
              </w:rPr>
            </w:pPr>
            <w:r>
              <w:rPr>
                <w:rFonts w:ascii="GHEA Grapalat" w:hAnsi="GHEA Grapalat" w:cs="Arial"/>
                <w:b/>
                <w:sz w:val="18"/>
                <w:szCs w:val="18"/>
                <w:lang w:val="es-ES"/>
              </w:rPr>
              <w:t>1510001964940200</w:t>
            </w:r>
          </w:p>
        </w:tc>
        <w:tc>
          <w:tcPr>
            <w:tcW w:w="1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2D70AA" w:rsidRDefault="00AA7DA5" w:rsidP="00AA7DA5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B81DC6">
              <w:rPr>
                <w:rFonts w:ascii="GHEA Grapalat" w:hAnsi="GHEA Grapalat" w:cs="Arial"/>
                <w:b/>
                <w:sz w:val="20"/>
                <w:lang w:val="es-ES"/>
              </w:rPr>
              <w:t>01</w:t>
            </w:r>
            <w:bookmarkStart w:id="0" w:name="_GoBack"/>
            <w:bookmarkEnd w:id="0"/>
            <w:r w:rsidRPr="00B81DC6">
              <w:rPr>
                <w:rFonts w:ascii="GHEA Grapalat" w:hAnsi="GHEA Grapalat" w:cs="Arial"/>
                <w:b/>
                <w:sz w:val="20"/>
                <w:lang w:val="es-ES"/>
              </w:rPr>
              <w:t>506385</w:t>
            </w: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39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475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427"/>
          <w:jc w:val="center"/>
        </w:trPr>
        <w:tc>
          <w:tcPr>
            <w:tcW w:w="255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639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288"/>
          <w:jc w:val="center"/>
        </w:trPr>
        <w:tc>
          <w:tcPr>
            <w:tcW w:w="11191" w:type="dxa"/>
            <w:gridSpan w:val="43"/>
            <w:shd w:val="clear" w:color="auto" w:fill="99CCFF"/>
            <w:vAlign w:val="center"/>
          </w:tcPr>
          <w:p w:rsidR="00AA7DA5" w:rsidRPr="00395B6E" w:rsidRDefault="00AA7DA5" w:rsidP="00AA7DA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A7DA5" w:rsidRPr="00395B6E" w:rsidTr="00D6200F">
        <w:trPr>
          <w:trHeight w:val="227"/>
          <w:jc w:val="center"/>
        </w:trPr>
        <w:tc>
          <w:tcPr>
            <w:tcW w:w="11191" w:type="dxa"/>
            <w:gridSpan w:val="43"/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AA7DA5" w:rsidRPr="00395B6E" w:rsidTr="00D6200F">
        <w:trPr>
          <w:trHeight w:val="47"/>
          <w:jc w:val="center"/>
        </w:trPr>
        <w:tc>
          <w:tcPr>
            <w:tcW w:w="310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410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A7DA5" w:rsidRPr="00395B6E" w:rsidRDefault="00AA7DA5" w:rsidP="00AA7DA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AA7DA5" w:rsidRPr="00395B6E" w:rsidTr="00D6200F">
        <w:trPr>
          <w:trHeight w:val="47"/>
          <w:jc w:val="center"/>
        </w:trPr>
        <w:tc>
          <w:tcPr>
            <w:tcW w:w="3105" w:type="dxa"/>
            <w:gridSpan w:val="10"/>
            <w:shd w:val="clear" w:color="auto" w:fill="auto"/>
            <w:vAlign w:val="center"/>
          </w:tcPr>
          <w:p w:rsidR="00AA7DA5" w:rsidRPr="00395B6E" w:rsidRDefault="00AA7DA5" w:rsidP="00AA7DA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Роза</w:t>
            </w:r>
            <w:r w:rsidRPr="00FC5F8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FC5F87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Асатрян</w:t>
            </w:r>
          </w:p>
        </w:tc>
        <w:tc>
          <w:tcPr>
            <w:tcW w:w="3985" w:type="dxa"/>
            <w:gridSpan w:val="18"/>
            <w:shd w:val="clear" w:color="auto" w:fill="auto"/>
          </w:tcPr>
          <w:p w:rsidR="00AA7DA5" w:rsidRPr="0023047F" w:rsidRDefault="00AA7DA5" w:rsidP="00AA7DA5">
            <w:pPr>
              <w:jc w:val="center"/>
            </w:pPr>
            <w:r w:rsidRPr="0023047F">
              <w:t>096 50 50 09</w:t>
            </w:r>
          </w:p>
        </w:tc>
        <w:tc>
          <w:tcPr>
            <w:tcW w:w="4101" w:type="dxa"/>
            <w:gridSpan w:val="15"/>
            <w:shd w:val="clear" w:color="auto" w:fill="auto"/>
          </w:tcPr>
          <w:p w:rsidR="00AA7DA5" w:rsidRDefault="00AA7DA5" w:rsidP="00AA7DA5">
            <w:pPr>
              <w:jc w:val="center"/>
            </w:pPr>
            <w:r w:rsidRPr="0023047F">
              <w:t>garnihamaynq@mail.ru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8503C1" w:rsidRDefault="00BA5C97" w:rsidP="001E2677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7B34BF">
        <w:rPr>
          <w:rFonts w:ascii="GHEA Grapalat" w:hAnsi="GHEA Grapalat"/>
          <w:sz w:val="20"/>
        </w:rPr>
        <w:t xml:space="preserve"> </w:t>
      </w:r>
      <w:r w:rsidR="00D6200F" w:rsidRPr="007B34BF">
        <w:rPr>
          <w:rFonts w:ascii="GHEA Grapalat" w:hAnsi="GHEA Grapalat"/>
          <w:sz w:val="20"/>
        </w:rPr>
        <w:t>Гарнинский муниципалитет</w:t>
      </w:r>
    </w:p>
    <w:sectPr w:rsidR="00613058" w:rsidRPr="008503C1" w:rsidSect="008A130E">
      <w:footerReference w:type="even" r:id="rId9"/>
      <w:footerReference w:type="default" r:id="rId10"/>
      <w:pgSz w:w="11906" w:h="16838"/>
      <w:pgMar w:top="1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2C0" w:rsidRDefault="006B12C0">
      <w:r>
        <w:separator/>
      </w:r>
    </w:p>
  </w:endnote>
  <w:endnote w:type="continuationSeparator" w:id="0">
    <w:p w:rsidR="006B12C0" w:rsidRDefault="006B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A7DA5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2C0" w:rsidRDefault="006B12C0">
      <w:r>
        <w:separator/>
      </w:r>
    </w:p>
  </w:footnote>
  <w:footnote w:type="continuationSeparator" w:id="0">
    <w:p w:rsidR="006B12C0" w:rsidRDefault="006B12C0">
      <w:r>
        <w:continuationSeparator/>
      </w:r>
    </w:p>
  </w:footnote>
  <w:footnote w:id="1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27F34" w:rsidRPr="004C584B" w:rsidRDefault="00227F34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27F34" w:rsidRPr="004C584B" w:rsidRDefault="00227F34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CB488A" w:rsidRPr="004C584B" w:rsidRDefault="00CB488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DE1222" w:rsidRPr="004C584B" w:rsidRDefault="00DE1222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2677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2561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95EE0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47FA1"/>
    <w:rsid w:val="00552684"/>
    <w:rsid w:val="005546EB"/>
    <w:rsid w:val="005562B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94F3A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12C0"/>
    <w:rsid w:val="006B2BA7"/>
    <w:rsid w:val="006B7B4E"/>
    <w:rsid w:val="006B7BCF"/>
    <w:rsid w:val="006D0C89"/>
    <w:rsid w:val="006D4D49"/>
    <w:rsid w:val="006D60A9"/>
    <w:rsid w:val="006D6BBB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5E9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5026"/>
    <w:rsid w:val="007868A4"/>
    <w:rsid w:val="007A44B1"/>
    <w:rsid w:val="007A5C36"/>
    <w:rsid w:val="007A795B"/>
    <w:rsid w:val="007B34BF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512F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130E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0F8F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93516"/>
    <w:rsid w:val="00AA698E"/>
    <w:rsid w:val="00AA7DA5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0BBF"/>
    <w:rsid w:val="00B11296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B488A"/>
    <w:rsid w:val="00CC4BA5"/>
    <w:rsid w:val="00CD6046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200F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1222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EBF"/>
    <w:rsid w:val="00ED20BE"/>
    <w:rsid w:val="00ED33B0"/>
    <w:rsid w:val="00ED51CE"/>
    <w:rsid w:val="00ED7334"/>
    <w:rsid w:val="00ED7DDE"/>
    <w:rsid w:val="00EE1465"/>
    <w:rsid w:val="00EE4234"/>
    <w:rsid w:val="00EF4E7B"/>
    <w:rsid w:val="00F04D03"/>
    <w:rsid w:val="00F077D5"/>
    <w:rsid w:val="00F07934"/>
    <w:rsid w:val="00F1169A"/>
    <w:rsid w:val="00F1195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C5F87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F282E2D-0066-49FD-A1A3-314807CF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customStyle="1" w:styleId="CharChar2">
    <w:name w:val="Char Char2"/>
    <w:basedOn w:val="a"/>
    <w:rsid w:val="00594F3A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paragraph" w:customStyle="1" w:styleId="CharChar20">
    <w:name w:val="Char Char2"/>
    <w:basedOn w:val="a"/>
    <w:rsid w:val="00785026"/>
    <w:pPr>
      <w:spacing w:after="160" w:line="240" w:lineRule="exact"/>
    </w:pPr>
    <w:rPr>
      <w:rFonts w:ascii="Arial" w:hAnsi="Arial" w:cs="Arial"/>
      <w:sz w:val="20"/>
      <w:lang w:val="en-US" w:eastAsia="en-US" w:bidi="ar-SA"/>
    </w:rPr>
  </w:style>
  <w:style w:type="character" w:customStyle="1" w:styleId="21">
    <w:name w:val="Основной текст с отступом 2 Знак"/>
    <w:link w:val="20"/>
    <w:rsid w:val="00CB488A"/>
    <w:rPr>
      <w:rFonts w:ascii="Arial LatArm" w:hAnsi="Arial LatArm"/>
      <w:sz w:val="24"/>
    </w:rPr>
  </w:style>
  <w:style w:type="character" w:customStyle="1" w:styleId="30">
    <w:name w:val="Заголовок 3 Знак"/>
    <w:link w:val="3"/>
    <w:rsid w:val="00CB488A"/>
    <w:rPr>
      <w:rFonts w:ascii="Times LatArm" w:hAnsi="Times LatArm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uaca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2FC9B-8352-4766-A2FD-6789204B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1144</Words>
  <Characters>6522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7651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65</cp:revision>
  <cp:lastPrinted>2015-07-14T07:47:00Z</cp:lastPrinted>
  <dcterms:created xsi:type="dcterms:W3CDTF">2018-08-09T07:28:00Z</dcterms:created>
  <dcterms:modified xsi:type="dcterms:W3CDTF">2020-05-18T07:52:00Z</dcterms:modified>
</cp:coreProperties>
</file>